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4AB" w:rsidRPr="0059769B" w:rsidRDefault="001414AB" w:rsidP="001414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601F85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:rsidR="001414AB" w:rsidRPr="0059769B" w:rsidRDefault="001414AB" w:rsidP="001414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Троснянского районного</w:t>
      </w:r>
    </w:p>
    <w:p w:rsidR="001414AB" w:rsidRPr="0059769B" w:rsidRDefault="001414AB" w:rsidP="001414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1414AB" w:rsidRPr="0059769B" w:rsidRDefault="001414AB" w:rsidP="001414AB">
      <w:pPr>
        <w:spacing w:after="0" w:line="240" w:lineRule="auto"/>
        <w:jc w:val="right"/>
        <w:rPr>
          <w:sz w:val="20"/>
          <w:szCs w:val="20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   »               </w:t>
      </w: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F36204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</w:t>
      </w:r>
    </w:p>
    <w:p w:rsidR="00DA7F3A" w:rsidRDefault="00DA7F3A"/>
    <w:p w:rsidR="00B153AD" w:rsidRDefault="00F36204" w:rsidP="00F36204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Отчет об исполнении приложения 6</w:t>
      </w:r>
      <w:r w:rsidR="00EE105C" w:rsidRPr="00EE10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Распределение бюджетных ассигнований по разделам, подразделам, целевым статьям (муниципальным программам и непрограм</w:t>
      </w:r>
      <w:r w:rsidR="00B153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мным направлениям деятельности)</w:t>
      </w:r>
      <w:r w:rsidR="00EE105C" w:rsidRPr="00EE10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группам и подгруппам видов расходов</w:t>
      </w:r>
      <w:r w:rsidR="00B153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</w:t>
      </w:r>
      <w:r w:rsidR="00EE105C" w:rsidRPr="00EE10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классификации расходов бюджета Троснянского муниципального района на  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EE105C" w:rsidRPr="00EE10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EE105C" w:rsidRPr="00EE10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годы</w:t>
      </w:r>
      <w:r w:rsidR="00D350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DA7F3A" w:rsidRDefault="00F36204" w:rsidP="00F36204">
      <w:pPr>
        <w:spacing w:after="0"/>
        <w:jc w:val="center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 период январь-март 2026</w:t>
      </w:r>
      <w:r w:rsidR="00EE10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509" w:type="dxa"/>
        <w:tblInd w:w="89" w:type="dxa"/>
        <w:tblLayout w:type="fixed"/>
        <w:tblLook w:val="04A0"/>
      </w:tblPr>
      <w:tblGrid>
        <w:gridCol w:w="3138"/>
        <w:gridCol w:w="596"/>
        <w:gridCol w:w="699"/>
        <w:gridCol w:w="1398"/>
        <w:gridCol w:w="425"/>
        <w:gridCol w:w="567"/>
        <w:gridCol w:w="1418"/>
        <w:gridCol w:w="1276"/>
        <w:gridCol w:w="992"/>
      </w:tblGrid>
      <w:tr w:rsidR="00F36204" w:rsidRPr="00DA7F3A" w:rsidTr="00F36204">
        <w:trPr>
          <w:trHeight w:val="255"/>
        </w:trPr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DA7F3A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DA7F3A" w:rsidRDefault="00F36204" w:rsidP="00DA7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РПр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DA7F3A" w:rsidRDefault="00F36204" w:rsidP="00DA7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DA7F3A" w:rsidRDefault="00F36204" w:rsidP="00DA7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DA7F3A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DA7F3A" w:rsidRDefault="00F36204" w:rsidP="00DA7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DA7F3A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тыс. рублей</w:t>
            </w:r>
          </w:p>
        </w:tc>
      </w:tr>
      <w:tr w:rsidR="00DA7F3A" w:rsidRPr="00DA7F3A" w:rsidTr="00F36204">
        <w:trPr>
          <w:trHeight w:val="300"/>
        </w:trPr>
        <w:tc>
          <w:tcPr>
            <w:tcW w:w="3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3A" w:rsidRPr="00DA7F3A" w:rsidRDefault="00DA7F3A" w:rsidP="00D35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3A" w:rsidRPr="00DA7F3A" w:rsidRDefault="00DA7F3A" w:rsidP="00DA7F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3A" w:rsidRPr="00DA7F3A" w:rsidRDefault="00DA7F3A" w:rsidP="00DA7F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3A" w:rsidRPr="00DA7F3A" w:rsidRDefault="00DA7F3A" w:rsidP="00DA7F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3A" w:rsidRPr="00DA7F3A" w:rsidRDefault="00DA7F3A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3A" w:rsidRPr="00DA7F3A" w:rsidRDefault="00DA7F3A" w:rsidP="00DA7F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F3A" w:rsidRPr="00DA7F3A" w:rsidRDefault="00F36204" w:rsidP="00DA7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  <w:r w:rsidR="00DA7F3A" w:rsidRPr="00DA7F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DA7F3A" w:rsidRPr="00DA7F3A" w:rsidTr="00F36204">
        <w:trPr>
          <w:trHeight w:val="540"/>
        </w:trPr>
        <w:tc>
          <w:tcPr>
            <w:tcW w:w="3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3A" w:rsidRPr="00DA7F3A" w:rsidRDefault="00DA7F3A" w:rsidP="00D35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3A" w:rsidRPr="00DA7F3A" w:rsidRDefault="00DA7F3A" w:rsidP="00DA7F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3A" w:rsidRPr="00DA7F3A" w:rsidRDefault="00DA7F3A" w:rsidP="00DA7F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3A" w:rsidRPr="00DA7F3A" w:rsidRDefault="00DA7F3A" w:rsidP="00DA7F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3A" w:rsidRPr="00DA7F3A" w:rsidRDefault="00DA7F3A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3A" w:rsidRPr="00DA7F3A" w:rsidRDefault="00DA7F3A" w:rsidP="00DA7F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F3A" w:rsidRPr="00DA7F3A" w:rsidRDefault="00DA7F3A" w:rsidP="00DA7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Утвержденный план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F3A" w:rsidRPr="00DA7F3A" w:rsidRDefault="00DA7F3A" w:rsidP="00DA7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Исполнение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F3A" w:rsidRPr="00DA7F3A" w:rsidRDefault="00DA7F3A" w:rsidP="00DA7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% исполнения</w:t>
            </w:r>
          </w:p>
        </w:tc>
      </w:tr>
      <w:tr w:rsidR="00DA7F3A" w:rsidRPr="00DA7F3A" w:rsidTr="00F36204">
        <w:trPr>
          <w:trHeight w:val="347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F3A" w:rsidRPr="00DA7F3A" w:rsidRDefault="00DA7F3A" w:rsidP="00D35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F3A" w:rsidRPr="00DA7F3A" w:rsidRDefault="00DA7F3A" w:rsidP="00DA7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F3A" w:rsidRPr="00DA7F3A" w:rsidRDefault="00DA7F3A" w:rsidP="00DA7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F3A" w:rsidRPr="00DA7F3A" w:rsidRDefault="00DA7F3A" w:rsidP="00DA7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F3A" w:rsidRPr="00DA7F3A" w:rsidRDefault="00DA7F3A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F3A" w:rsidRPr="00DA7F3A" w:rsidRDefault="00DA7F3A" w:rsidP="00DA7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F3A" w:rsidRPr="00DA7F3A" w:rsidRDefault="00DA7F3A" w:rsidP="00DA7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F3A" w:rsidRPr="00DA7F3A" w:rsidRDefault="00DA7F3A" w:rsidP="00DA7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F3A" w:rsidRPr="00DA7F3A" w:rsidRDefault="00DA7F3A" w:rsidP="00DA7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7F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340776,6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77976,7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22,9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172969,4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41849,9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24,2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147860,7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31012,6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19946,5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25,6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7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41853,5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11156,1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39686,4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10781,6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27,2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16,8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39,2</w:t>
            </w:r>
          </w:p>
        </w:tc>
      </w:tr>
      <w:tr w:rsidR="00F36204" w:rsidRPr="00F36204" w:rsidTr="00F36204">
        <w:trPr>
          <w:trHeight w:val="7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29,5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29,5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6500080070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29,5</w:t>
            </w:r>
          </w:p>
        </w:tc>
      </w:tr>
      <w:tr w:rsidR="00F36204" w:rsidRPr="00F36204" w:rsidTr="00F36204">
        <w:trPr>
          <w:trHeight w:val="14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29,5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29,5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29,5</w:t>
            </w:r>
          </w:p>
        </w:tc>
      </w:tr>
      <w:tr w:rsidR="00F36204" w:rsidRPr="00F36204" w:rsidTr="00F36204">
        <w:trPr>
          <w:trHeight w:val="127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Центральный аппарат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26,0</w:t>
            </w:r>
          </w:p>
        </w:tc>
      </w:tr>
      <w:tr w:rsidR="00F36204" w:rsidRPr="00F36204" w:rsidTr="00F36204">
        <w:trPr>
          <w:trHeight w:val="147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26,0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39,2</w:t>
            </w:r>
          </w:p>
        </w:tc>
      </w:tr>
      <w:tr w:rsidR="00F36204" w:rsidRPr="00F36204" w:rsidTr="00F36204">
        <w:trPr>
          <w:trHeight w:val="10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39,2</w:t>
            </w:r>
          </w:p>
        </w:tc>
      </w:tr>
      <w:tr w:rsidR="00F36204" w:rsidRPr="00F36204" w:rsidTr="00F36204">
        <w:trPr>
          <w:trHeight w:val="57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39,2</w:t>
            </w:r>
          </w:p>
        </w:tc>
      </w:tr>
      <w:tr w:rsidR="00F36204" w:rsidRPr="00F36204" w:rsidTr="00F36204">
        <w:trPr>
          <w:trHeight w:val="79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39,2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39,2</w:t>
            </w:r>
          </w:p>
        </w:tc>
      </w:tr>
      <w:tr w:rsidR="00F36204" w:rsidRPr="00F36204" w:rsidTr="00F36204">
        <w:trPr>
          <w:trHeight w:val="10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25,7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Центральный аппарат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25,7</w:t>
            </w:r>
          </w:p>
        </w:tc>
      </w:tr>
      <w:tr w:rsidR="00F36204" w:rsidRPr="00F36204" w:rsidTr="00F36204">
        <w:trPr>
          <w:trHeight w:val="147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25,8</w:t>
            </w:r>
          </w:p>
        </w:tc>
      </w:tr>
      <w:tr w:rsidR="00F36204" w:rsidRPr="00F36204" w:rsidTr="00F36204">
        <w:trPr>
          <w:trHeight w:val="49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25,8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25,8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14,8</w:t>
            </w:r>
          </w:p>
        </w:tc>
      </w:tr>
      <w:tr w:rsidR="00F36204" w:rsidRPr="00F36204" w:rsidTr="00F36204">
        <w:trPr>
          <w:trHeight w:val="7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14,8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14,8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Резервные фонды исполнительных органов местного самоуправления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3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19030,1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27,8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18637,6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28,4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Пункт временного размещения граждан вынужденно покинувших территорию Украины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6500081445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21,6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6500081445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21,6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6500081445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21,6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6500081445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21,6</w:t>
            </w:r>
          </w:p>
        </w:tc>
      </w:tr>
      <w:tr w:rsidR="00F36204" w:rsidRPr="00F36204" w:rsidTr="00F36204">
        <w:trPr>
          <w:trHeight w:val="9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муниципальных  функций Троснянского района в сфере муниципального управления в рамках  непрограммной части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5,3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4,4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4,4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4,4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Премии и гранты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18,9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18,9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18,9</w:t>
            </w:r>
          </w:p>
        </w:tc>
      </w:tr>
      <w:tr w:rsidR="00F36204" w:rsidRPr="00F36204" w:rsidTr="00F36204">
        <w:trPr>
          <w:trHeight w:val="67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Наказы избирателей депутатам Троснянского районного Совета народных депутатов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6500080210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9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6500080110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11,4</w:t>
            </w:r>
          </w:p>
        </w:tc>
      </w:tr>
      <w:tr w:rsidR="00F36204" w:rsidRPr="00F36204" w:rsidTr="00F36204">
        <w:trPr>
          <w:trHeight w:val="5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11,4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11,4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11,4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7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Организация материально-технического и организационного обеспечения деятельности </w:t>
            </w: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 xml:space="preserve">администрации района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36,3</w:t>
            </w:r>
          </w:p>
        </w:tc>
      </w:tr>
      <w:tr w:rsidR="00F36204" w:rsidRPr="00F36204" w:rsidTr="00F36204">
        <w:trPr>
          <w:trHeight w:val="147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26,2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26,2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26,2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40,7</w:t>
            </w:r>
          </w:p>
        </w:tc>
      </w:tr>
      <w:tr w:rsidR="00F36204" w:rsidRPr="00F36204" w:rsidTr="00F36204">
        <w:trPr>
          <w:trHeight w:val="7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105,7</w:t>
            </w:r>
          </w:p>
        </w:tc>
      </w:tr>
      <w:tr w:rsidR="00F36204" w:rsidRPr="00F36204" w:rsidTr="00F36204">
        <w:trPr>
          <w:trHeight w:val="2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202,8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202,8</w:t>
            </w:r>
          </w:p>
        </w:tc>
      </w:tr>
      <w:tr w:rsidR="00F36204" w:rsidRPr="00F36204" w:rsidTr="00F36204">
        <w:trPr>
          <w:trHeight w:val="3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судебных актов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12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Организация материально-технического и организационного обеспечения деятельности структурных подразделений администрации района (финансового отдела)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26,8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26,8</w:t>
            </w:r>
          </w:p>
        </w:tc>
      </w:tr>
      <w:tr w:rsidR="00F36204" w:rsidRPr="00F36204" w:rsidTr="00F36204">
        <w:trPr>
          <w:trHeight w:val="7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26,8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26,8</w:t>
            </w:r>
          </w:p>
        </w:tc>
      </w:tr>
      <w:tr w:rsidR="00F36204" w:rsidRPr="00F36204" w:rsidTr="00F36204">
        <w:trPr>
          <w:trHeight w:val="2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8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13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материально-технического и организационного обеспечения деятельности структурных подразделений администрации района (отдел образования)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21,7</w:t>
            </w:r>
          </w:p>
        </w:tc>
      </w:tr>
      <w:tr w:rsidR="00F36204" w:rsidRPr="00F36204" w:rsidTr="00F36204">
        <w:trPr>
          <w:trHeight w:val="147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23,5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23,5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23,5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8,4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8,4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8,4</w:t>
            </w:r>
          </w:p>
        </w:tc>
      </w:tr>
      <w:tr w:rsidR="00F36204" w:rsidRPr="00F36204" w:rsidTr="00F36204">
        <w:trPr>
          <w:trHeight w:val="12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материально-технического и организационного обеспечения деятельности структурных подразделений администрации района (отдел культуры и архивного дела)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21,6</w:t>
            </w:r>
          </w:p>
        </w:tc>
      </w:tr>
      <w:tr w:rsidR="00F36204" w:rsidRPr="00F36204" w:rsidTr="00F36204">
        <w:trPr>
          <w:trHeight w:val="148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23,0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19,5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19,5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19,5</w:t>
            </w:r>
          </w:p>
        </w:tc>
      </w:tr>
      <w:tr w:rsidR="00F36204" w:rsidRPr="00F36204" w:rsidTr="00F36204">
        <w:trPr>
          <w:trHeight w:val="36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12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материально-технического и организационного обеспечения деятельности (отдел по управлению муниципальным имуществом администрации района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39,4</w:t>
            </w:r>
          </w:p>
        </w:tc>
      </w:tr>
      <w:tr w:rsidR="00F36204" w:rsidRPr="00F36204" w:rsidTr="00F36204">
        <w:trPr>
          <w:trHeight w:val="8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39,4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39,4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118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Создание 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6500071580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14,2</w:t>
            </w:r>
          </w:p>
        </w:tc>
      </w:tr>
      <w:tr w:rsidR="00F36204" w:rsidRPr="00F36204" w:rsidTr="00F36204">
        <w:trPr>
          <w:trHeight w:val="153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6500071580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14,2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6500071580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14,2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6500071580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14,2</w:t>
            </w:r>
          </w:p>
        </w:tc>
      </w:tr>
      <w:tr w:rsidR="00F36204" w:rsidRPr="00F36204" w:rsidTr="00F36204">
        <w:trPr>
          <w:trHeight w:val="49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Выполнение  полномочий  в сфере трудовых отношений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6500071610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17,8</w:t>
            </w:r>
          </w:p>
        </w:tc>
      </w:tr>
      <w:tr w:rsidR="00F36204" w:rsidRPr="00F36204" w:rsidTr="00F36204">
        <w:trPr>
          <w:trHeight w:val="15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17,8</w:t>
            </w:r>
          </w:p>
        </w:tc>
      </w:tr>
      <w:tr w:rsidR="00F36204" w:rsidRPr="00F36204" w:rsidTr="00F36204">
        <w:trPr>
          <w:trHeight w:val="5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17,8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17,8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областные средства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99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Выполнение государственных полномочий Орловской области по созданию комиссии по делам несовершеннолетних и защите их прав и организации деятельности этих комиссий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6500071590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18,4</w:t>
            </w:r>
          </w:p>
        </w:tc>
      </w:tr>
      <w:tr w:rsidR="00F36204" w:rsidRPr="00F36204" w:rsidTr="00F36204">
        <w:trPr>
          <w:trHeight w:val="14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6500071590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18,4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6500071590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18,4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6500071590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18,4</w:t>
            </w:r>
          </w:p>
        </w:tc>
      </w:tr>
      <w:tr w:rsidR="00F36204" w:rsidRPr="00F36204" w:rsidTr="00F36204">
        <w:trPr>
          <w:trHeight w:val="10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Муниципальная программа "Поддержка социально ориентированных некоммерческих организаций Троснянского района Орловской области"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7100180180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7100180180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7100180180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7100180180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1200"/>
        </w:trPr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"Противодействие экстремизму и профилактика терроризма на территории  Троснянского района Орловской области" 2026-2030 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7500083130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7500083130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7500083130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7500083130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11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Муниципальная программа " Укрепление общественного здоровья среди населения Троснянского муниципального района Орловской области на 2022-2026 годы 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8500082130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8500082130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8500082130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8500082130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95"/>
        </w:trPr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"Профилактика правонарушений в Троснянском районе на 2026-2028 гг."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8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антитеррористической защищенности"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7900100000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7900182130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7900182130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7900182130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7900182130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 Развитие системы комплексной безопасности в Троснянском районе" 2024-2026г.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10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и накопление запасов резерва материальных ресурсов, предназначенных для защиты населения от чрезвычайных ситуаций и гражданской обороны (дооборудование укрытий)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8300282130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8300282130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8300282130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8300282130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96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 Осуществление мероприятий по обеспечению безопасности людей на водных объектах, охране их жизни и здоровья 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8300382130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8300382130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8300382130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8300382130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 Осуществление мероприятий по обеспечению пожарной безопасности 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8300400000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Реализация основного мероприятия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8300482130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8300482130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8300482130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8300482130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96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мероприятия " Пропаганда знаний и подготовка населения в области гражданской обороны и защиты от чрезвычайных мероприятий"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8300500000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8300582130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8300582130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8300582130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8300582130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27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97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первичного воинского учета на территориях, где отсутствуют военные комиссариаты, в рамках  непрограммной части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7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21,3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21,3</w:t>
            </w:r>
          </w:p>
        </w:tc>
      </w:tr>
      <w:tr w:rsidR="00F36204" w:rsidRPr="00F36204" w:rsidTr="00F36204">
        <w:trPr>
          <w:trHeight w:val="7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21,3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21,3</w:t>
            </w:r>
          </w:p>
        </w:tc>
      </w:tr>
      <w:tr w:rsidR="00F36204" w:rsidRPr="00F36204" w:rsidTr="00F36204">
        <w:trPr>
          <w:trHeight w:val="7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Содержание и обеспечение деятельности единой дежурно- диспетчерской службы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21,9</w:t>
            </w:r>
          </w:p>
        </w:tc>
      </w:tr>
      <w:tr w:rsidR="00F36204" w:rsidRPr="00F36204" w:rsidTr="00F36204">
        <w:trPr>
          <w:trHeight w:val="14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23,2</w:t>
            </w:r>
          </w:p>
        </w:tc>
      </w:tr>
      <w:tr w:rsidR="00F36204" w:rsidRPr="00F36204" w:rsidTr="00F36204">
        <w:trPr>
          <w:trHeight w:val="5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23,2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23,2</w:t>
            </w:r>
          </w:p>
        </w:tc>
      </w:tr>
      <w:tr w:rsidR="00F36204" w:rsidRPr="00F36204" w:rsidTr="00F36204">
        <w:trPr>
          <w:trHeight w:val="5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10,7</w:t>
            </w:r>
          </w:p>
        </w:tc>
      </w:tr>
      <w:tr w:rsidR="00F36204" w:rsidRPr="00F36204" w:rsidTr="00F36204">
        <w:trPr>
          <w:trHeight w:val="5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8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6500080430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15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Выполнение полномочий по организации и осуществлению мероприятий по территориальной обороне и гражданской обороне, защите населения и территории от чрезвычайных ситуаций природного и техногенного характера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 )нужд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48118,3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13,4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27844,5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0,6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32,9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32,9</w:t>
            </w:r>
          </w:p>
        </w:tc>
      </w:tr>
      <w:tr w:rsidR="00F36204" w:rsidRPr="00F36204" w:rsidTr="00F36204">
        <w:trPr>
          <w:trHeight w:val="97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на территории Орловской области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32,9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32,9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32,9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32,9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99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 по содержанию и ремонту гидротехнических сооружений, находящихся на территории Троснянского района Орловской области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6500080391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6,7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6,7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отдельных мероприятий по другим видам транспорта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6,7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6,7</w:t>
            </w:r>
          </w:p>
        </w:tc>
      </w:tr>
      <w:tr w:rsidR="00F36204" w:rsidRPr="00F36204" w:rsidTr="00F36204">
        <w:trPr>
          <w:trHeight w:val="7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43411,5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13,9</w:t>
            </w:r>
          </w:p>
        </w:tc>
      </w:tr>
      <w:tr w:rsidR="00F36204" w:rsidRPr="00F36204" w:rsidTr="00F36204">
        <w:trPr>
          <w:trHeight w:val="16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Муниципальная программа "Содержание и ремонт автомобильных дорог общего пользования местного значения и формирование законопослушного поведения участников дорожного движения в Троснянском районе на период 2025-2029 годов"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43111,5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14,0</w:t>
            </w:r>
          </w:p>
        </w:tc>
      </w:tr>
      <w:tr w:rsidR="00F36204" w:rsidRPr="00F36204" w:rsidTr="00F36204">
        <w:trPr>
          <w:trHeight w:val="70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 Содержание автомобильных дорог общего пользования местного значения 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10914,0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52,1</w:t>
            </w:r>
          </w:p>
        </w:tc>
      </w:tr>
      <w:tr w:rsidR="00F36204" w:rsidRPr="00F36204" w:rsidTr="00F36204">
        <w:trPr>
          <w:trHeight w:val="3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6100182130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10914,0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52,1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 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6100182130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49,8</w:t>
            </w:r>
          </w:p>
        </w:tc>
      </w:tr>
      <w:tr w:rsidR="00F36204" w:rsidRPr="00F36204" w:rsidTr="00F36204">
        <w:trPr>
          <w:trHeight w:val="4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6100182130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49,8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6100182130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49,8</w:t>
            </w:r>
          </w:p>
        </w:tc>
      </w:tr>
      <w:tr w:rsidR="00F36204" w:rsidRPr="00F36204" w:rsidTr="00F36204">
        <w:trPr>
          <w:trHeight w:val="28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6100182130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53,7</w:t>
            </w:r>
          </w:p>
        </w:tc>
      </w:tr>
      <w:tr w:rsidR="00F36204" w:rsidRPr="00F36204" w:rsidTr="00F36204">
        <w:trPr>
          <w:trHeight w:val="28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6100182130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6100182130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53,7</w:t>
            </w:r>
          </w:p>
        </w:tc>
      </w:tr>
      <w:tr w:rsidR="00F36204" w:rsidRPr="00F36204" w:rsidTr="00F36204">
        <w:trPr>
          <w:trHeight w:val="7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"Ремонт автомобильных дорог местного значения общего пользования"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31797,5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0,7</w:t>
            </w:r>
          </w:p>
        </w:tc>
      </w:tr>
      <w:tr w:rsidR="00F36204" w:rsidRPr="00F36204" w:rsidTr="00F36204">
        <w:trPr>
          <w:trHeight w:val="28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2,0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 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2,0</w:t>
            </w:r>
          </w:p>
        </w:tc>
      </w:tr>
      <w:tr w:rsidR="00F36204" w:rsidRPr="00F36204" w:rsidTr="00F36204">
        <w:trPr>
          <w:trHeight w:val="4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2,0</w:t>
            </w:r>
          </w:p>
        </w:tc>
      </w:tr>
      <w:tr w:rsidR="00F36204" w:rsidRPr="00F36204" w:rsidTr="00F36204">
        <w:trPr>
          <w:trHeight w:val="6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Софинансирование ремонта автомобильных дорог местного значения общего пользования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610029Д120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 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610029Д120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закупки товаров, работ и услуг для государственных(муниципальных)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610029Д120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610029Д120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 автомобильных дорог местного значения общего пользования за счет средств областного "Дорожного фонда"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610029Д120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 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610029Д120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610029Д120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610029Д120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97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из средств областного бюджета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610029Д160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21197,7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610029Д160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21197,7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610029Д160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21197,7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610029Д160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21197,7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610029Д160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610029Д160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19931,5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"Формирование законопослушного поведения участников дорожного движения"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39,1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6100382130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39,1</w:t>
            </w:r>
          </w:p>
        </w:tc>
      </w:tr>
      <w:tr w:rsidR="00F36204" w:rsidRPr="00F36204" w:rsidTr="00F36204">
        <w:trPr>
          <w:trHeight w:val="49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 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6100382130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39,1</w:t>
            </w:r>
          </w:p>
        </w:tc>
      </w:tr>
      <w:tr w:rsidR="00F36204" w:rsidRPr="00F36204" w:rsidTr="00F36204">
        <w:trPr>
          <w:trHeight w:val="49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6100382130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39,1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6100382130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39,1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Межевание и паспортизация местных автомобильных дорог общего пользования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6500082131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6500082131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6500082131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6500082131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6500000000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 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</w:tr>
      <w:tr w:rsidR="00F36204" w:rsidRPr="00F36204" w:rsidTr="00F36204">
        <w:trPr>
          <w:trHeight w:val="70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Капитальный ремонт муниципального жилищного фонда в рамках непрограммной части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</w:tr>
      <w:tr w:rsidR="00F36204" w:rsidRPr="00F36204" w:rsidTr="00F36204">
        <w:trPr>
          <w:trHeight w:val="4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 )нужд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6500080150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</w:tr>
      <w:tr w:rsidR="00F36204" w:rsidRPr="00F36204" w:rsidTr="00F36204">
        <w:trPr>
          <w:trHeight w:val="2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10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 Улучшение водоснабжения и водоотведения в сельских населенных пунктах Троснянского района в 2024-2027 годы"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8400082130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8400082130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8400082130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8400082130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2,1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3,7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и содержание мест захоронений (кладбищ)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6,9</w:t>
            </w:r>
          </w:p>
        </w:tc>
      </w:tr>
      <w:tr w:rsidR="00F36204" w:rsidRPr="00F36204" w:rsidTr="00F36204">
        <w:trPr>
          <w:trHeight w:val="49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 )нужд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10,6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10,6</w:t>
            </w:r>
          </w:p>
        </w:tc>
      </w:tr>
      <w:tr w:rsidR="00F36204" w:rsidRPr="00F36204" w:rsidTr="00F36204">
        <w:trPr>
          <w:trHeight w:val="27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10,6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3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15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Создание условий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 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 )нужд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9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безопасности людей на водных объектах, охране их жизни и здоровья 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9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 )нужд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7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6500081752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129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«Устройство контейнерных площадок, ремонт старых и покупка новых контейнеров на территории Троснянского района Орловской области в 2025-2027 годах"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3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основного мероприятия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7600082130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 )нужд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7600082130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7600082130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7600082130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217181,0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54344,1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88761,2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21221,8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23,9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110595,8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28545,9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25,8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17824,0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18782,7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22,5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"Образование в Троснянском районе"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18782,7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22,5</w:t>
            </w:r>
          </w:p>
        </w:tc>
      </w:tr>
      <w:tr w:rsidR="00F36204" w:rsidRPr="00F36204" w:rsidTr="00F36204">
        <w:trPr>
          <w:trHeight w:val="7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Подпрограмма 1 "Развитие системы дошкольного, общего образования и дополнительного </w:t>
            </w:r>
            <w:r w:rsidRPr="00F362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lastRenderedPageBreak/>
              <w:t xml:space="preserve">образования детей"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lastRenderedPageBreak/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18782,7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22,5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Основное мероприятие "  Обеспечение деятельности образовательных организаций дошкольного образования детей" 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18782,7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22,5</w:t>
            </w:r>
          </w:p>
        </w:tc>
      </w:tr>
      <w:tr w:rsidR="00F36204" w:rsidRPr="00F36204" w:rsidTr="00F36204">
        <w:trPr>
          <w:trHeight w:val="126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6410171570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26,2</w:t>
            </w:r>
          </w:p>
        </w:tc>
      </w:tr>
      <w:tr w:rsidR="00F36204" w:rsidRPr="00F36204" w:rsidTr="00F36204">
        <w:trPr>
          <w:trHeight w:val="7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6410171570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26,2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6410171570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26,2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6410171570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26,2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деятельности (оказания услуг) муниципальных учреждений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0,4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0,4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0,4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0,4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оплаты труда обслуживающего персонала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32,7</w:t>
            </w:r>
          </w:p>
        </w:tc>
      </w:tr>
      <w:tr w:rsidR="00F36204" w:rsidRPr="00F36204" w:rsidTr="00F36204">
        <w:trPr>
          <w:trHeight w:val="7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32,7</w:t>
            </w:r>
          </w:p>
        </w:tc>
      </w:tr>
      <w:tr w:rsidR="00F36204" w:rsidRPr="00F36204" w:rsidTr="00F36204">
        <w:trPr>
          <w:trHeight w:val="28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оплаты коммунальных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</w:tr>
      <w:tr w:rsidR="00F36204" w:rsidRPr="00F36204" w:rsidTr="00F36204">
        <w:trPr>
          <w:trHeight w:val="70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питания детей в детских дошкольных учреждениях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6410181400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7,3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6410181400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7,3</w:t>
            </w:r>
          </w:p>
        </w:tc>
      </w:tr>
      <w:tr w:rsidR="00F36204" w:rsidRPr="00F36204" w:rsidTr="00F36204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6410181400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7,3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6410181400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7,3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44654,8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25,2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"Образование в Троснянском районе"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25,2</w:t>
            </w:r>
          </w:p>
        </w:tc>
      </w:tr>
      <w:tr w:rsidR="00F36204" w:rsidRPr="00F36204" w:rsidTr="00F36204">
        <w:trPr>
          <w:trHeight w:val="7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Подпрограмма 1 " Развитие системы дошкольного, общего образования и дополнительного образования детей "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25,2</w:t>
            </w:r>
          </w:p>
        </w:tc>
      </w:tr>
      <w:tr w:rsidR="00F36204" w:rsidRPr="00F36204" w:rsidTr="00F36204">
        <w:trPr>
          <w:trHeight w:val="96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Основное мероприятие " Обеспечение деятельности муниципальных образовательных организаций общего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25,2</w:t>
            </w:r>
          </w:p>
        </w:tc>
      </w:tr>
      <w:tr w:rsidR="00F36204" w:rsidRPr="00F36204" w:rsidTr="00F36204">
        <w:trPr>
          <w:trHeight w:val="100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наказов избирателей депутатам Орловского областного Совета народных депутатов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6410272650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6410272650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6410272650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6410272650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и проведение итоговой аттестации выпускников образовательных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9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9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Обеспечение деятельности сети общеобразовательных учреждений Троснянского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2,4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(оказание услуг)  муниципальных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2,4</w:t>
            </w:r>
          </w:p>
        </w:tc>
      </w:tr>
      <w:tr w:rsidR="00F36204" w:rsidRPr="00F36204" w:rsidTr="00F36204">
        <w:trPr>
          <w:trHeight w:val="7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2,4</w:t>
            </w:r>
          </w:p>
        </w:tc>
      </w:tr>
      <w:tr w:rsidR="00F36204" w:rsidRPr="00F36204" w:rsidTr="00F36204">
        <w:trPr>
          <w:trHeight w:val="28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2,4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2,4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оплаты труда обслуживающего персонала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35633,7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30,9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35633,7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30,9</w:t>
            </w:r>
          </w:p>
        </w:tc>
      </w:tr>
      <w:tr w:rsidR="00F36204" w:rsidRPr="00F36204" w:rsidTr="00F36204">
        <w:trPr>
          <w:trHeight w:val="2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35633,7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30,9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35633,7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30,9</w:t>
            </w:r>
          </w:p>
        </w:tc>
      </w:tr>
      <w:tr w:rsidR="00F36204" w:rsidRPr="00F36204" w:rsidTr="00F36204">
        <w:trPr>
          <w:trHeight w:val="33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оплаты коммунальных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18,1</w:t>
            </w:r>
          </w:p>
        </w:tc>
      </w:tr>
      <w:tr w:rsidR="00F36204" w:rsidRPr="00F36204" w:rsidTr="00F36204">
        <w:trPr>
          <w:trHeight w:val="8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18,1</w:t>
            </w:r>
          </w:p>
        </w:tc>
      </w:tr>
      <w:tr w:rsidR="00F36204" w:rsidRPr="00F36204" w:rsidTr="00F36204">
        <w:trPr>
          <w:trHeight w:val="34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18,1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18,1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питания  детей в общеобразовательных учреждениях района 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6410281400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9,6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6410281400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9,6</w:t>
            </w:r>
          </w:p>
        </w:tc>
      </w:tr>
      <w:tr w:rsidR="00F36204" w:rsidRPr="00F36204" w:rsidTr="00F36204">
        <w:trPr>
          <w:trHeight w:val="2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6410281400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9,6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6410281400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9,6</w:t>
            </w:r>
          </w:p>
        </w:tc>
      </w:tr>
      <w:tr w:rsidR="00F36204" w:rsidRPr="00F36204" w:rsidTr="00F36204">
        <w:trPr>
          <w:trHeight w:val="93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Питание детей в муниципальных общеобразовательных учреждениях Троснянского района за счет средств бюджета 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6410281401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10,3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6410281401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10,3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6410281401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10,3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6410281401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10,3</w:t>
            </w:r>
          </w:p>
        </w:tc>
      </w:tr>
      <w:tr w:rsidR="00F36204" w:rsidRPr="00F36204" w:rsidTr="00F36204">
        <w:trPr>
          <w:trHeight w:val="96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расходов бюджета Троснянского муниципального района на обеспечение питанием учащихся в муниципальных общеобразовательных учреждениях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6410272410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25,4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6410272410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25,4</w:t>
            </w:r>
          </w:p>
        </w:tc>
      </w:tr>
      <w:tr w:rsidR="00F36204" w:rsidRPr="00F36204" w:rsidTr="00F36204">
        <w:trPr>
          <w:trHeight w:val="3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6410272410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25,4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6410272410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25,4</w:t>
            </w:r>
          </w:p>
        </w:tc>
      </w:tr>
      <w:tr w:rsidR="00F36204" w:rsidRPr="00F36204" w:rsidTr="00F36204">
        <w:trPr>
          <w:trHeight w:val="100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64102L3040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31,8</w:t>
            </w:r>
          </w:p>
        </w:tc>
      </w:tr>
      <w:tr w:rsidR="00F36204" w:rsidRPr="00F36204" w:rsidTr="00F36204">
        <w:trPr>
          <w:trHeight w:val="8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64102L3040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31,8</w:t>
            </w:r>
          </w:p>
        </w:tc>
      </w:tr>
      <w:tr w:rsidR="00F36204" w:rsidRPr="00F36204" w:rsidTr="00F36204">
        <w:trPr>
          <w:trHeight w:val="2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64102L3040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31,8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64102L3040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31,8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64102L3040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64102L3040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35,3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 расходов на питание школьников в муниципальных общеобразовательных учреждениях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64102S2410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10,9</w:t>
            </w:r>
          </w:p>
        </w:tc>
      </w:tr>
      <w:tr w:rsidR="00F36204" w:rsidRPr="00F36204" w:rsidTr="00F36204">
        <w:trPr>
          <w:trHeight w:val="70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64102S2410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10,9</w:t>
            </w:r>
          </w:p>
        </w:tc>
      </w:tr>
      <w:tr w:rsidR="00F36204" w:rsidRPr="00F36204" w:rsidTr="00F36204">
        <w:trPr>
          <w:trHeight w:val="3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64102S2410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10,9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64102S2410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10,9</w:t>
            </w:r>
          </w:p>
        </w:tc>
      </w:tr>
      <w:tr w:rsidR="00F36204" w:rsidRPr="00F36204" w:rsidTr="00F36204">
        <w:trPr>
          <w:trHeight w:val="4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подвоза детей в общеобразовательные учреждения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26,8</w:t>
            </w:r>
          </w:p>
        </w:tc>
      </w:tr>
      <w:tr w:rsidR="00F36204" w:rsidRPr="00F36204" w:rsidTr="00F36204">
        <w:trPr>
          <w:trHeight w:val="7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26,8</w:t>
            </w:r>
          </w:p>
        </w:tc>
      </w:tr>
      <w:tr w:rsidR="00F36204" w:rsidRPr="00F36204" w:rsidTr="00F36204">
        <w:trPr>
          <w:trHeight w:val="28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26,8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6410281500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26,8</w:t>
            </w:r>
          </w:p>
        </w:tc>
      </w:tr>
      <w:tr w:rsidR="00F36204" w:rsidRPr="00F36204" w:rsidTr="00F36204">
        <w:trPr>
          <w:trHeight w:val="14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6410271570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97944,1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25466,3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26,0</w:t>
            </w:r>
          </w:p>
        </w:tc>
      </w:tr>
      <w:tr w:rsidR="00F36204" w:rsidRPr="00F36204" w:rsidTr="00F36204">
        <w:trPr>
          <w:trHeight w:val="70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6410271570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97944,1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25466,3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26,0</w:t>
            </w:r>
          </w:p>
        </w:tc>
      </w:tr>
      <w:tr w:rsidR="00F36204" w:rsidRPr="00F36204" w:rsidTr="00F36204">
        <w:trPr>
          <w:trHeight w:val="28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6410271570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97944,1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25466,3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6410271570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97944,1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25466,3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26,0</w:t>
            </w:r>
          </w:p>
        </w:tc>
      </w:tr>
      <w:tr w:rsidR="00F36204" w:rsidRPr="00F36204" w:rsidTr="00F36204">
        <w:trPr>
          <w:trHeight w:val="153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641Ю651790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19,1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641Ю651790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19,1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641Ю651790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19,1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641Ю651790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641Ю651790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19,1</w:t>
            </w:r>
          </w:p>
        </w:tc>
      </w:tr>
      <w:tr w:rsidR="00F36204" w:rsidRPr="00F36204" w:rsidTr="00F36204">
        <w:trPr>
          <w:trHeight w:val="178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641Ю650500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21,6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641Ю650500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21,6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641Ю650500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21,6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641Ю650500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21,6</w:t>
            </w:r>
          </w:p>
        </w:tc>
      </w:tr>
      <w:tr w:rsidR="00F36204" w:rsidRPr="00F36204" w:rsidTr="00F36204">
        <w:trPr>
          <w:trHeight w:val="18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педагогическим работникам муниципальных образовательных организаций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6410271970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6410271970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</w:t>
            </w: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6410271970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6410271970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6410271500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24,7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6410271500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24,7</w:t>
            </w:r>
          </w:p>
        </w:tc>
      </w:tr>
      <w:tr w:rsidR="00F36204" w:rsidRPr="00F36204" w:rsidTr="00F36204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6410271500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6410271500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24,7</w:t>
            </w:r>
          </w:p>
        </w:tc>
      </w:tr>
      <w:tr w:rsidR="00F36204" w:rsidRPr="00F36204" w:rsidTr="00F36204">
        <w:trPr>
          <w:trHeight w:val="12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641Ю653030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25,2</w:t>
            </w:r>
          </w:p>
        </w:tc>
      </w:tr>
      <w:tr w:rsidR="00F36204" w:rsidRPr="00F36204" w:rsidTr="00F36204">
        <w:trPr>
          <w:trHeight w:val="7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641Ю653030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25,2</w:t>
            </w:r>
          </w:p>
        </w:tc>
      </w:tr>
      <w:tr w:rsidR="00F36204" w:rsidRPr="00F36204" w:rsidTr="00F36204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641Ю653030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25,2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641Ю653030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25,2</w:t>
            </w:r>
          </w:p>
        </w:tc>
      </w:tr>
      <w:tr w:rsidR="00F36204" w:rsidRPr="00F36204" w:rsidTr="00F36204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Дополнительное образование детей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13270,9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30,8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"Образование в Троснянском районе"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31,6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1 "Развитие системы дошкольного, общего образования и дополнительного образования детей"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31,6</w:t>
            </w:r>
          </w:p>
        </w:tc>
      </w:tr>
      <w:tr w:rsidR="00F36204" w:rsidRPr="00F36204" w:rsidTr="00F36204">
        <w:trPr>
          <w:trHeight w:val="96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Основное мероприятие " Обеспечение деятельности муниципальных образовательных организаций дополнительного образования 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31,6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10,9</w:t>
            </w:r>
          </w:p>
        </w:tc>
      </w:tr>
      <w:tr w:rsidR="00F36204" w:rsidRPr="00F36204" w:rsidTr="00F36204">
        <w:trPr>
          <w:trHeight w:val="70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10,9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10,9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10,9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оплаты труда обслуживающего персонала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35,7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35,7</w:t>
            </w:r>
          </w:p>
        </w:tc>
      </w:tr>
      <w:tr w:rsidR="00F36204" w:rsidRPr="00F36204" w:rsidTr="00F36204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оплаты коммунальных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34,5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34,5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34,5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34,5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социальный заказ на оказание муниципальных услуг 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19,1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19,1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19,1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19,1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6410381230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118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"Развитие культуры и искусства, сохранение и реконструкция военно-мемориальных объектов в Троснянском районе Орловской области на 2025-2029 годы"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29,7</w:t>
            </w:r>
          </w:p>
        </w:tc>
      </w:tr>
      <w:tr w:rsidR="00F36204" w:rsidRPr="00F36204" w:rsidTr="00F36204">
        <w:trPr>
          <w:trHeight w:val="7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Подпрограмма 1 "Развитие дополнительного образования в сфере культуры и искусства в Троснянском районе"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1780,9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29,7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Основное мероприятие "Развитие дополнительного образования в сфере культуры и искусства 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1780,9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29,7</w:t>
            </w:r>
          </w:p>
        </w:tc>
      </w:tr>
      <w:tr w:rsidR="00F36204" w:rsidRPr="00F36204" w:rsidTr="00F36204">
        <w:trPr>
          <w:trHeight w:val="4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(оказания услуг) муниципальных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6310181200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29,7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6310181200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29,7</w:t>
            </w:r>
          </w:p>
        </w:tc>
      </w:tr>
      <w:tr w:rsidR="00F36204" w:rsidRPr="00F36204" w:rsidTr="00F36204">
        <w:trPr>
          <w:trHeight w:val="27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6310181200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6310181200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Молодежная политика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67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"Содействие занятости населения Троснянского района на 2025-2027 годы"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94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"Организация временного трудоустройства несовершеннолетних граждан от 14 до 18 лет в 2025-2027 годах  "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6701000000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7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6700181210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67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6700181210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33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6700181210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6700181210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8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17,4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 Образование в Троснянском районе"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87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Подпрограмма 1 "Развитие системы дошкольного, общего образования и дополнительного  образования детей"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"Создание условий для оздоровления детей через организацию летнего отдыха"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6410400000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путевок в лагеря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6410400000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путевок в летние лагеря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6410480850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6410480850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6410480850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6410480850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летних пришкольных лагерей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6410481200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6410481200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6410481200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3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6410481200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6410481200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22,5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Центральный аппарат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20,5</w:t>
            </w:r>
          </w:p>
        </w:tc>
      </w:tr>
      <w:tr w:rsidR="00F36204" w:rsidRPr="00F36204" w:rsidTr="00F36204">
        <w:trPr>
          <w:trHeight w:val="14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20,5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20,5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20,5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25,6</w:t>
            </w:r>
          </w:p>
        </w:tc>
      </w:tr>
      <w:tr w:rsidR="00F36204" w:rsidRPr="00F36204" w:rsidTr="00F36204">
        <w:trPr>
          <w:trHeight w:val="186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педработникам дополнительного образования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25,6</w:t>
            </w:r>
          </w:p>
        </w:tc>
      </w:tr>
      <w:tr w:rsidR="00F36204" w:rsidRPr="00F36204" w:rsidTr="00F36204">
        <w:trPr>
          <w:trHeight w:val="3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25,6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районные сродства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25,6</w:t>
            </w:r>
          </w:p>
        </w:tc>
      </w:tr>
      <w:tr w:rsidR="00F36204" w:rsidRPr="00F36204" w:rsidTr="00F36204">
        <w:trPr>
          <w:trHeight w:val="33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2465,6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29,1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районные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2465,6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29,1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#ДЕЛ/0!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#ДЕЛ/0!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#ДЕЛ/0!</w:t>
            </w:r>
          </w:p>
        </w:tc>
      </w:tr>
      <w:tr w:rsidR="00F36204" w:rsidRPr="00F36204" w:rsidTr="00F36204">
        <w:trPr>
          <w:trHeight w:val="27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29,9</w:t>
            </w:r>
          </w:p>
        </w:tc>
      </w:tr>
      <w:tr w:rsidR="00F36204" w:rsidRPr="00F36204" w:rsidTr="00F36204">
        <w:trPr>
          <w:trHeight w:val="126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целевая программа "Развитие культуры и искусства, сохранение и реконструкция военно-мемориальных объектов в Троснянском районе Орловской области на 2025-2029 годы"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30,1</w:t>
            </w:r>
          </w:p>
        </w:tc>
      </w:tr>
      <w:tr w:rsidR="00F36204" w:rsidRPr="00F36204" w:rsidTr="00F36204">
        <w:trPr>
          <w:trHeight w:val="12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3 " Сохранение объектов культурного наследия, сохранение и реконструкция военно-мемориальных объектов в Троснянском районе Орловской области на 2025-2029г."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6330000000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6330100000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97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Паспортизация братских захоронений и мемориалов, реставрационные и ремонтные работы на объектах культурного наследия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6330181730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6330181730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6330181730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3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6330181730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6330181730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6330181730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6330181730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7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 "Развитие культуры и искусства в Троснянском районе Орловской области на 2025-2029 годы"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31,5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 Развитие отрасли культуры в Троснянском муниципальном районе 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6320200000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31,5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6320281200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31,5</w:t>
            </w:r>
          </w:p>
        </w:tc>
      </w:tr>
      <w:tr w:rsidR="00F36204" w:rsidRPr="00F36204" w:rsidTr="00F36204">
        <w:trPr>
          <w:trHeight w:val="7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6320281200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31,5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6320281200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31,5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6320281200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31,5</w:t>
            </w:r>
          </w:p>
        </w:tc>
      </w:tr>
      <w:tr w:rsidR="00F36204" w:rsidRPr="00F36204" w:rsidTr="00F36204">
        <w:trPr>
          <w:trHeight w:val="93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муниципальная программа "Развитие архивного дела в Троснянском районе Орловской области на 2025-2029 годы"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10,9</w:t>
            </w:r>
          </w:p>
        </w:tc>
      </w:tr>
      <w:tr w:rsidR="00F36204" w:rsidRPr="00F36204" w:rsidTr="00F36204">
        <w:trPr>
          <w:trHeight w:val="69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Реализация мероприятий программы "Развитие архивного дела в Троснянском районе Орловской области на 2025 -2029 годы"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6800081480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10,9</w:t>
            </w:r>
          </w:p>
        </w:tc>
      </w:tr>
      <w:tr w:rsidR="00F36204" w:rsidRPr="00F36204" w:rsidTr="00F36204">
        <w:trPr>
          <w:trHeight w:val="5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6800081480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10,9</w:t>
            </w:r>
          </w:p>
        </w:tc>
      </w:tr>
      <w:tr w:rsidR="00F36204" w:rsidRPr="00F36204" w:rsidTr="00F36204">
        <w:trPr>
          <w:trHeight w:val="7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6800081480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10,9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6800081480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10,9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24,6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24,6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Центральный аппарат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24,6</w:t>
            </w:r>
          </w:p>
        </w:tc>
      </w:tr>
      <w:tr w:rsidR="00F36204" w:rsidRPr="00F36204" w:rsidTr="00F36204">
        <w:trPr>
          <w:trHeight w:val="148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24,6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24,6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24,6</w:t>
            </w:r>
          </w:p>
        </w:tc>
      </w:tr>
      <w:tr w:rsidR="00F36204" w:rsidRPr="00F36204" w:rsidTr="00F36204">
        <w:trPr>
          <w:trHeight w:val="33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7,1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районные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9,3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6,7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9,3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9,3</w:t>
            </w:r>
          </w:p>
        </w:tc>
      </w:tr>
      <w:tr w:rsidR="00F36204" w:rsidRPr="00F36204" w:rsidTr="00F36204">
        <w:trPr>
          <w:trHeight w:val="4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Дополнительное пенсионное обеспечение, доплата к пенсиям муниципальных служащих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9,3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9,3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9,3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9,3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6500080260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7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Муниципальная программа "Комплексное развитие сельских территорий"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 "Создание условий для обеспечения доступным и комфортным жильем сельского поселения"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17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в муниципальном районе улучшения жилищных условий граждан, проживающих на сельских территориях, путем строительства (приобретения) жилья, в том числе за счет предоставления ипотечных кредитов (займов) по льготной ставке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62101L5760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62101L5760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62101L5760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62101L5760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62101L5760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62101L5760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7839,5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5,1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7839,5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5,1</w:t>
            </w:r>
          </w:p>
        </w:tc>
      </w:tr>
      <w:tr w:rsidR="00F36204" w:rsidRPr="00F36204" w:rsidTr="00F36204">
        <w:trPr>
          <w:trHeight w:val="7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единовременного пособия гражданам, усыновившим детей-сирот и детей, оставшихся без попечения родителей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6500072480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19,2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6500072480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19,2</w:t>
            </w:r>
          </w:p>
        </w:tc>
      </w:tr>
      <w:tr w:rsidR="00F36204" w:rsidRPr="00F36204" w:rsidTr="00F36204">
        <w:trPr>
          <w:trHeight w:val="54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6500072480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16,5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6500072480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16,5</w:t>
            </w:r>
          </w:p>
        </w:tc>
      </w:tr>
      <w:tr w:rsidR="00F36204" w:rsidRPr="00F36204" w:rsidTr="00F36204">
        <w:trPr>
          <w:trHeight w:val="49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6500072480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23,3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6500072480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23,3</w:t>
            </w:r>
          </w:p>
        </w:tc>
      </w:tr>
      <w:tr w:rsidR="00F36204" w:rsidRPr="00F36204" w:rsidTr="00F36204">
        <w:trPr>
          <w:trHeight w:val="12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6500071510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17,4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6500071510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17,4</w:t>
            </w:r>
          </w:p>
        </w:tc>
      </w:tr>
      <w:tr w:rsidR="00F36204" w:rsidRPr="00F36204" w:rsidTr="00F36204">
        <w:trPr>
          <w:trHeight w:val="4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6500071510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17,4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6500071510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17,4</w:t>
            </w:r>
          </w:p>
        </w:tc>
      </w:tr>
      <w:tr w:rsidR="00F36204" w:rsidRPr="00F36204" w:rsidTr="00F36204">
        <w:trPr>
          <w:trHeight w:val="100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жилищных прав детей-сирот и детей, оставшихся без попечения родителей, лицам из их  числа по договорам найма специализированных жилых помещений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159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соответствии с судебными решениями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4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6500072960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4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14,5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полномочий в сфере опеки и попечительства в рамках  непрограммной части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14,6</w:t>
            </w:r>
          </w:p>
        </w:tc>
      </w:tr>
      <w:tr w:rsidR="00F36204" w:rsidRPr="00F36204" w:rsidTr="00F36204">
        <w:trPr>
          <w:trHeight w:val="148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15,8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15,8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областные средства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15,8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5,9</w:t>
            </w:r>
          </w:p>
        </w:tc>
      </w:tr>
      <w:tr w:rsidR="00F36204" w:rsidRPr="00F36204" w:rsidTr="00F36204">
        <w:trPr>
          <w:trHeight w:val="7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5,9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областные средства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5,9</w:t>
            </w:r>
          </w:p>
        </w:tc>
      </w:tr>
      <w:tr w:rsidR="00F36204" w:rsidRPr="00F36204" w:rsidTr="00F36204">
        <w:trPr>
          <w:trHeight w:val="484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временного социально-бытового обустройства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территории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Орловской области в экстренном массовом порядке в 2022 году, источником финансового обеспечения которых являются поступления от денежных пожертвований в областной бюджет на эти цели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6500074950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76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6500074950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6500074950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6500074950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36204" w:rsidRPr="00F36204" w:rsidTr="00F36204">
        <w:trPr>
          <w:trHeight w:val="2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5,9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районные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5,9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5,9</w:t>
            </w:r>
          </w:p>
        </w:tc>
      </w:tr>
      <w:tr w:rsidR="00F36204" w:rsidRPr="00F36204" w:rsidTr="00F36204">
        <w:trPr>
          <w:trHeight w:val="7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Троснянском районе на 2023-2026 годы"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5,9</w:t>
            </w:r>
          </w:p>
        </w:tc>
      </w:tr>
      <w:tr w:rsidR="00F36204" w:rsidRPr="00F36204" w:rsidTr="00F36204">
        <w:trPr>
          <w:trHeight w:val="103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целевой программы "Развитие физической культуры и спорта в Троснянском районе на 2023-2026 годы"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6800081210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5,9</w:t>
            </w:r>
          </w:p>
        </w:tc>
      </w:tr>
      <w:tr w:rsidR="00F36204" w:rsidRPr="00F36204" w:rsidTr="00F36204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спортивных мероприятий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6800081210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5,9</w:t>
            </w:r>
          </w:p>
        </w:tc>
      </w:tr>
      <w:tr w:rsidR="00F36204" w:rsidRPr="00F36204" w:rsidTr="00F36204">
        <w:trPr>
          <w:trHeight w:val="57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6800081210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5,9</w:t>
            </w:r>
          </w:p>
        </w:tc>
      </w:tr>
      <w:tr w:rsidR="00F36204" w:rsidRPr="00F36204" w:rsidTr="00F36204">
        <w:trPr>
          <w:trHeight w:val="78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6800081210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5,9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6800081210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5,9</w:t>
            </w:r>
          </w:p>
        </w:tc>
      </w:tr>
      <w:tr w:rsidR="00F36204" w:rsidRPr="00F36204" w:rsidTr="00F36204">
        <w:trPr>
          <w:trHeight w:val="121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районные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75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51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Непрограммная часть бюджета муниципального района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34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7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52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Дотация на выравнивание бюджетной обеспеченности сельских поселений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6500071560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6500071560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F36204" w:rsidRPr="00F36204" w:rsidTr="00F36204">
        <w:trPr>
          <w:trHeight w:val="25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204" w:rsidRPr="00F36204" w:rsidRDefault="00F36204" w:rsidP="00F36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6500071560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204" w:rsidRPr="00F36204" w:rsidRDefault="00F36204" w:rsidP="00F3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62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</w:tbl>
    <w:p w:rsidR="00F36204" w:rsidRDefault="00F36204" w:rsidP="00DA7F3A"/>
    <w:sectPr w:rsidR="00F36204" w:rsidSect="00DA7F3A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87683"/>
    <w:rsid w:val="001414AB"/>
    <w:rsid w:val="00176E16"/>
    <w:rsid w:val="001C252A"/>
    <w:rsid w:val="001F5B4B"/>
    <w:rsid w:val="002F5427"/>
    <w:rsid w:val="005E1F2E"/>
    <w:rsid w:val="00601F85"/>
    <w:rsid w:val="006A6655"/>
    <w:rsid w:val="006E3013"/>
    <w:rsid w:val="007074E3"/>
    <w:rsid w:val="00887757"/>
    <w:rsid w:val="00A31B87"/>
    <w:rsid w:val="00A541A9"/>
    <w:rsid w:val="00A73AF6"/>
    <w:rsid w:val="00A74DBC"/>
    <w:rsid w:val="00B038F5"/>
    <w:rsid w:val="00B153AD"/>
    <w:rsid w:val="00BF5BCB"/>
    <w:rsid w:val="00C87683"/>
    <w:rsid w:val="00CC1DEB"/>
    <w:rsid w:val="00D3500B"/>
    <w:rsid w:val="00DA7F3A"/>
    <w:rsid w:val="00EE105C"/>
    <w:rsid w:val="00F36204"/>
    <w:rsid w:val="00F64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7F3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A7F3A"/>
    <w:rPr>
      <w:color w:val="800080"/>
      <w:u w:val="single"/>
    </w:rPr>
  </w:style>
  <w:style w:type="paragraph" w:customStyle="1" w:styleId="xl69">
    <w:name w:val="xl69"/>
    <w:basedOn w:val="a"/>
    <w:rsid w:val="00DA7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A7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A7F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A7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DA7F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">
    <w:name w:val="xl94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1">
    <w:name w:val="xl101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2">
    <w:name w:val="xl102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3">
    <w:name w:val="xl103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4">
    <w:name w:val="xl104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6">
    <w:name w:val="xl106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8">
    <w:name w:val="xl108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10">
    <w:name w:val="xl110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A7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26">
    <w:name w:val="xl126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2">
    <w:name w:val="xl132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3">
    <w:name w:val="xl133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35">
    <w:name w:val="xl135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38">
    <w:name w:val="xl138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39">
    <w:name w:val="xl139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"/>
    <w:rsid w:val="00DA7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1">
    <w:name w:val="xl151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3">
    <w:name w:val="xl153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8">
    <w:name w:val="xl158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0">
    <w:name w:val="xl160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2">
    <w:name w:val="xl162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3">
    <w:name w:val="xl163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66">
    <w:name w:val="xl166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2">
    <w:name w:val="xl172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3">
    <w:name w:val="xl173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4">
    <w:name w:val="xl174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5">
    <w:name w:val="xl175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6">
    <w:name w:val="xl176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82">
    <w:name w:val="xl182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6">
    <w:name w:val="xl186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0">
    <w:name w:val="xl190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1">
    <w:name w:val="xl191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3">
    <w:name w:val="xl193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DA7F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DA7F3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DA7F3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DA7F3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8">
    <w:name w:val="xl198"/>
    <w:basedOn w:val="a"/>
    <w:rsid w:val="00DA7F3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9">
    <w:name w:val="xl199"/>
    <w:basedOn w:val="a"/>
    <w:rsid w:val="00DA7F3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0">
    <w:name w:val="xl200"/>
    <w:basedOn w:val="a"/>
    <w:rsid w:val="00DA7F3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1">
    <w:name w:val="xl201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2">
    <w:name w:val="xl202"/>
    <w:basedOn w:val="a"/>
    <w:rsid w:val="00DA7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E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E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EE1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"/>
    <w:rsid w:val="00EE1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EE1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6">
    <w:name w:val="xl206"/>
    <w:basedOn w:val="a"/>
    <w:rsid w:val="00EE1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7">
    <w:name w:val="xl207"/>
    <w:basedOn w:val="a"/>
    <w:rsid w:val="00EE1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EE1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EE1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EE1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211">
    <w:name w:val="xl211"/>
    <w:basedOn w:val="a"/>
    <w:rsid w:val="00EE1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EE1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13">
    <w:name w:val="xl213"/>
    <w:basedOn w:val="a"/>
    <w:rsid w:val="00EE1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EE1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EE1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EE10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EE1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EE1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9">
    <w:name w:val="xl219"/>
    <w:basedOn w:val="a"/>
    <w:rsid w:val="00D350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0">
    <w:name w:val="xl220"/>
    <w:basedOn w:val="a"/>
    <w:rsid w:val="00D3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1">
    <w:name w:val="xl221"/>
    <w:basedOn w:val="a"/>
    <w:rsid w:val="00D3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2">
    <w:name w:val="xl222"/>
    <w:basedOn w:val="a"/>
    <w:rsid w:val="00D3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3">
    <w:name w:val="xl223"/>
    <w:basedOn w:val="a"/>
    <w:rsid w:val="00D3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4">
    <w:name w:val="xl224"/>
    <w:basedOn w:val="a"/>
    <w:rsid w:val="00D3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5">
    <w:name w:val="xl225"/>
    <w:basedOn w:val="a"/>
    <w:rsid w:val="00D3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6">
    <w:name w:val="xl226"/>
    <w:basedOn w:val="a"/>
    <w:rsid w:val="00D3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D3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8">
    <w:name w:val="xl228"/>
    <w:basedOn w:val="a"/>
    <w:rsid w:val="00D3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9">
    <w:name w:val="xl229"/>
    <w:basedOn w:val="a"/>
    <w:rsid w:val="00D3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0">
    <w:name w:val="xl230"/>
    <w:basedOn w:val="a"/>
    <w:rsid w:val="00D3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26</Pages>
  <Words>9197</Words>
  <Characters>52423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</dc:creator>
  <cp:lastModifiedBy>BUH3</cp:lastModifiedBy>
  <cp:revision>6</cp:revision>
  <dcterms:created xsi:type="dcterms:W3CDTF">2023-04-05T08:42:00Z</dcterms:created>
  <dcterms:modified xsi:type="dcterms:W3CDTF">2026-05-29T13:34:00Z</dcterms:modified>
</cp:coreProperties>
</file>